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76"/>
        <w:gridCol w:w="2576"/>
        <w:gridCol w:w="2575"/>
        <w:gridCol w:w="2576"/>
        <w:gridCol w:w="2576"/>
      </w:tblGrid>
      <w:tr w:rsidR="00E22ABE" w14:paraId="09B693B5" w14:textId="77777777" w:rsidTr="00476BEE">
        <w:tc>
          <w:tcPr>
            <w:tcW w:w="15454" w:type="dxa"/>
            <w:gridSpan w:val="6"/>
            <w:tcBorders>
              <w:bottom w:val="nil"/>
            </w:tcBorders>
            <w:shd w:val="clear" w:color="auto" w:fill="FFCC99"/>
            <w:tcMar>
              <w:left w:w="28" w:type="dxa"/>
              <w:right w:w="28" w:type="dxa"/>
            </w:tcMar>
          </w:tcPr>
          <w:p w14:paraId="0AB2D589" w14:textId="77777777" w:rsidR="00E22ABE" w:rsidRDefault="00E22ABE" w:rsidP="005F038E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</w:tr>
      <w:tr w:rsidR="00F74381" w:rsidRPr="00E22ABE" w14:paraId="67276FD1" w14:textId="77777777" w:rsidTr="00834D40">
        <w:tc>
          <w:tcPr>
            <w:tcW w:w="5151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3C4D3D4D" w14:textId="77777777" w:rsidR="00F74381" w:rsidRDefault="00F74381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Health and wellbeing</w:t>
            </w:r>
          </w:p>
          <w:p w14:paraId="7A3595CD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What is meant by a healthy </w:t>
            </w:r>
            <w:proofErr w:type="gramStart"/>
            <w:r>
              <w:rPr>
                <w:rFonts w:ascii="Comic Sans MS" w:hAnsi="Comic Sans MS"/>
                <w:sz w:val="13"/>
                <w:szCs w:val="13"/>
              </w:rPr>
              <w:t>lifestyle</w:t>
            </w:r>
            <w:proofErr w:type="gramEnd"/>
            <w:r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74C0C9B6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maintain physical, mental and emotional health and wellbeing.</w:t>
            </w:r>
          </w:p>
          <w:p w14:paraId="23074F38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manage risks to physical and emotional health and wellbeing.</w:t>
            </w:r>
          </w:p>
          <w:p w14:paraId="6A76D3CF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Ways of keeping physically and emotionally safe.</w:t>
            </w:r>
          </w:p>
          <w:p w14:paraId="6BA89C71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managing change, such as puberty, transition and loss.</w:t>
            </w:r>
          </w:p>
          <w:p w14:paraId="3E8678A3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respond in an emergency.</w:t>
            </w:r>
          </w:p>
          <w:p w14:paraId="47CEDA1C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Identify different influences on health and wellbeing.</w:t>
            </w:r>
          </w:p>
        </w:tc>
        <w:tc>
          <w:tcPr>
            <w:tcW w:w="5151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6592364B" w14:textId="77777777" w:rsidR="00F74381" w:rsidRDefault="00F74381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Relationships</w:t>
            </w:r>
          </w:p>
          <w:p w14:paraId="3539B815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develop and maintain a variety of healthy relationships, within a range of social/cultural contexts  </w:t>
            </w:r>
          </w:p>
          <w:p w14:paraId="0257D97F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recognise and manage emotions within a range of relationships </w:t>
            </w:r>
          </w:p>
          <w:p w14:paraId="7F3F84C5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recognise risky or negative relationships including all forms of bullying and abuse </w:t>
            </w:r>
          </w:p>
          <w:p w14:paraId="42D57D25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How to respond to risky or negative relationships and ask for help </w:t>
            </w:r>
          </w:p>
          <w:p w14:paraId="132EBD80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How to respect equality and diversity in relationships.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03288ECD" w14:textId="77777777" w:rsidR="00F74381" w:rsidRDefault="00F74381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Living in the wider world</w:t>
            </w:r>
          </w:p>
          <w:p w14:paraId="45FB03E6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Respect for self/others and the importance of responsible behaviours &amp; actions.</w:t>
            </w:r>
          </w:p>
          <w:p w14:paraId="49D15597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rights and responsibilities as members of groups and as citizens.</w:t>
            </w:r>
          </w:p>
          <w:p w14:paraId="7ECD53D3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different groups and communities.</w:t>
            </w:r>
          </w:p>
          <w:p w14:paraId="2615BAEB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To respect equality and to be a productive member of a diverse community.</w:t>
            </w:r>
          </w:p>
          <w:p w14:paraId="2AB08730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the importance of respecting and protecting the environment.</w:t>
            </w:r>
          </w:p>
          <w:p w14:paraId="513F10A8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About where money comes from, keeping it safe and managing it effectively.</w:t>
            </w:r>
          </w:p>
          <w:p w14:paraId="7B6EDD29" w14:textId="77777777" w:rsidR="00F74381" w:rsidRDefault="00F74381" w:rsidP="00F7438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 basic understanding of enterprise.</w:t>
            </w:r>
          </w:p>
        </w:tc>
      </w:tr>
      <w:tr w:rsidR="0012232E" w14:paraId="6AB6A363" w14:textId="77777777" w:rsidTr="00476BEE">
        <w:tc>
          <w:tcPr>
            <w:tcW w:w="7727" w:type="dxa"/>
            <w:gridSpan w:val="3"/>
            <w:tcBorders>
              <w:bottom w:val="nil"/>
            </w:tcBorders>
            <w:shd w:val="clear" w:color="auto" w:fill="FFFF66"/>
            <w:tcMar>
              <w:left w:w="28" w:type="dxa"/>
              <w:right w:w="28" w:type="dxa"/>
            </w:tcMar>
          </w:tcPr>
          <w:p w14:paraId="6EF9A3ED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  <w:r w:rsidR="00202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25E6">
              <w:rPr>
                <w:rFonts w:ascii="Comic Sans MS" w:hAnsi="Comic Sans MS"/>
                <w:sz w:val="12"/>
                <w:szCs w:val="12"/>
              </w:rPr>
              <w:t>(Y3)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FFCC00"/>
            <w:tcMar>
              <w:left w:w="28" w:type="dxa"/>
              <w:right w:w="28" w:type="dxa"/>
            </w:tcMar>
          </w:tcPr>
          <w:p w14:paraId="7A12B6BA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&amp; Design</w:t>
            </w:r>
            <w:r w:rsidR="00202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25E6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5050"/>
            <w:tcMar>
              <w:left w:w="28" w:type="dxa"/>
              <w:right w:w="28" w:type="dxa"/>
            </w:tcMar>
          </w:tcPr>
          <w:p w14:paraId="3AF8F2AF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  <w:r w:rsidR="00202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25E6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6699FF"/>
          </w:tcPr>
          <w:p w14:paraId="7B82F9D0" w14:textId="77777777" w:rsidR="0012232E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  <w:r w:rsidR="00202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25E6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</w:tr>
      <w:tr w:rsidR="0012232E" w14:paraId="0661C411" w14:textId="77777777" w:rsidTr="00E22ABE">
        <w:trPr>
          <w:trHeight w:val="1504"/>
        </w:trPr>
        <w:tc>
          <w:tcPr>
            <w:tcW w:w="2575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BA6EC7F" w14:textId="77777777" w:rsidR="0012232E" w:rsidRPr="0012232E" w:rsidRDefault="0012232E" w:rsidP="003A7DDA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Reading</w:t>
            </w:r>
          </w:p>
          <w:p w14:paraId="4DCBB4AE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Use knowledge to read ‘exception’ words</w:t>
            </w:r>
          </w:p>
          <w:p w14:paraId="1ADF4A75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Read range of fiction &amp; non-fiction</w:t>
            </w:r>
          </w:p>
          <w:p w14:paraId="03383CC7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Use dictionaries to check meaning</w:t>
            </w:r>
          </w:p>
          <w:p w14:paraId="1F8062B4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Prepare poems &amp; plays to perform</w:t>
            </w:r>
          </w:p>
          <w:p w14:paraId="1B576704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Check own understanding of reading</w:t>
            </w:r>
          </w:p>
          <w:p w14:paraId="0317C3D9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Draw inferences &amp; make predictions</w:t>
            </w:r>
          </w:p>
          <w:p w14:paraId="41C10292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Retrieve &amp; record information from non-fiction books</w:t>
            </w:r>
          </w:p>
          <w:p w14:paraId="248C715C" w14:textId="77777777" w:rsidR="0012232E" w:rsidRP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Discuss reading with others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AE5AA7E" w14:textId="77777777" w:rsidR="0012232E" w:rsidRPr="0012232E" w:rsidRDefault="0012232E" w:rsidP="00961321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Writing</w:t>
            </w:r>
          </w:p>
          <w:p w14:paraId="17CA75F9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Use prefixes &amp; suffixes in spelling</w:t>
            </w:r>
          </w:p>
          <w:p w14:paraId="4D1C8EE6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Use dictionary to confirm spellings</w:t>
            </w:r>
          </w:p>
          <w:p w14:paraId="5BA2E54B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Write simple dictated sentences</w:t>
            </w:r>
          </w:p>
          <w:p w14:paraId="134362FD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Use handwriting joins appropriately</w:t>
            </w:r>
          </w:p>
          <w:p w14:paraId="1B39373D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Plan to write based on familiar forms</w:t>
            </w:r>
          </w:p>
          <w:p w14:paraId="7D08E2E4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Rehearse sentences orally for writing</w:t>
            </w:r>
          </w:p>
          <w:p w14:paraId="58F54CD2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Use varied rich vocabulary</w:t>
            </w:r>
          </w:p>
          <w:p w14:paraId="55910834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Create simple settings &amp; plot</w:t>
            </w:r>
          </w:p>
          <w:p w14:paraId="37F48CA8" w14:textId="77777777" w:rsidR="0012232E" w:rsidRP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Assess effectiveness of own and others’ writing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C4D3BC" w14:textId="77777777" w:rsidR="0012232E" w:rsidRPr="0012232E" w:rsidRDefault="0012232E" w:rsidP="00961321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Grammar</w:t>
            </w:r>
          </w:p>
          <w:p w14:paraId="08FBB0D0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Use range of conjunctions</w:t>
            </w:r>
          </w:p>
          <w:p w14:paraId="3ABAC30D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Use perfect tense</w:t>
            </w:r>
          </w:p>
          <w:p w14:paraId="29D99900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Use range of nouns &amp; pronouns</w:t>
            </w:r>
          </w:p>
          <w:p w14:paraId="1BCF4F39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Use time connectives</w:t>
            </w:r>
          </w:p>
          <w:p w14:paraId="7B1EF659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Introduce speech punctuation</w:t>
            </w:r>
          </w:p>
          <w:p w14:paraId="6DDDC0D2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Know language of clauses</w:t>
            </w:r>
          </w:p>
          <w:p w14:paraId="6F3B284E" w14:textId="77777777" w:rsidR="00B41AB4" w:rsidRPr="00B41AB4" w:rsidRDefault="00B41AB4" w:rsidP="00B41AB4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B41AB4">
              <w:rPr>
                <w:rFonts w:ascii="Comic Sans MS" w:hAnsi="Comic Sans MS"/>
                <w:b/>
                <w:sz w:val="13"/>
                <w:szCs w:val="13"/>
              </w:rPr>
              <w:t>Speaking &amp; Listening</w:t>
            </w:r>
          </w:p>
          <w:p w14:paraId="4B862774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Give structured descriptions</w:t>
            </w:r>
          </w:p>
          <w:p w14:paraId="74A4755D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Participate activity in conversation</w:t>
            </w:r>
          </w:p>
          <w:p w14:paraId="64376406" w14:textId="77777777" w:rsidR="0012232E" w:rsidRP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Consider &amp; evaluate different viewpoints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05221B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Use sketchbooks to collect, record and evaluate ideas</w:t>
            </w:r>
          </w:p>
          <w:p w14:paraId="2BFA3D2D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Improve mastery of techniques such as drawing, painting and sculpture with varied materials</w:t>
            </w:r>
          </w:p>
          <w:p w14:paraId="3A09B93F" w14:textId="77777777" w:rsidR="0012232E" w:rsidRP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Learn about great artists, architects &amp; designers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146DD2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Design &amp; write programs to achieve specific goals, including solving problems</w:t>
            </w:r>
          </w:p>
          <w:p w14:paraId="04C5D328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Use logical reasoning</w:t>
            </w:r>
          </w:p>
          <w:p w14:paraId="34424C0C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Understand computer networks</w:t>
            </w:r>
          </w:p>
          <w:p w14:paraId="6E6C29C5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Use internet safely and appropriately</w:t>
            </w:r>
          </w:p>
          <w:p w14:paraId="468B5A5C" w14:textId="77777777" w:rsidR="0012232E" w:rsidRP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Collect and present data appropriately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16558F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8C0B69">
              <w:rPr>
                <w:rFonts w:ascii="Comic Sans MS" w:hAnsi="Comic Sans MS"/>
                <w:sz w:val="14"/>
                <w:szCs w:val="14"/>
              </w:rPr>
              <w:t>Use running, jumping, catching and throwing in isolation and in combination</w:t>
            </w:r>
          </w:p>
          <w:p w14:paraId="52DD3C7E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8C0B69">
              <w:rPr>
                <w:rFonts w:ascii="Comic Sans MS" w:hAnsi="Comic Sans MS"/>
                <w:sz w:val="14"/>
                <w:szCs w:val="14"/>
              </w:rPr>
              <w:t>Play competitive games, modified as appropriate</w:t>
            </w:r>
          </w:p>
          <w:p w14:paraId="0C669D32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8C0B69">
              <w:rPr>
                <w:rFonts w:ascii="Comic Sans MS" w:hAnsi="Comic Sans MS"/>
                <w:sz w:val="14"/>
                <w:szCs w:val="14"/>
              </w:rPr>
              <w:t>Develop flexibility &amp; control in gym, dance &amp; athletics</w:t>
            </w:r>
          </w:p>
          <w:p w14:paraId="57A93E76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8C0B69">
              <w:rPr>
                <w:rFonts w:ascii="Comic Sans MS" w:hAnsi="Comic Sans MS"/>
                <w:sz w:val="14"/>
                <w:szCs w:val="14"/>
              </w:rPr>
              <w:t>Compare performances to achieve personal bests</w:t>
            </w:r>
          </w:p>
          <w:p w14:paraId="12CE10A8" w14:textId="77777777" w:rsidR="0012232E" w:rsidRP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8C0B69">
              <w:rPr>
                <w:rFonts w:ascii="Comic Sans MS" w:hAnsi="Comic Sans MS"/>
                <w:sz w:val="14"/>
                <w:szCs w:val="14"/>
              </w:rPr>
              <w:t>Swimming proficiency at 25m (KS1 or KS2)</w:t>
            </w:r>
          </w:p>
        </w:tc>
      </w:tr>
      <w:tr w:rsidR="0012232E" w14:paraId="2A96DFB8" w14:textId="77777777" w:rsidTr="00E22ABE">
        <w:tc>
          <w:tcPr>
            <w:tcW w:w="7727" w:type="dxa"/>
            <w:gridSpan w:val="3"/>
            <w:tcBorders>
              <w:bottom w:val="nil"/>
            </w:tcBorders>
            <w:shd w:val="clear" w:color="auto" w:fill="66CCFF"/>
            <w:tcMar>
              <w:left w:w="28" w:type="dxa"/>
              <w:right w:w="28" w:type="dxa"/>
            </w:tcMar>
          </w:tcPr>
          <w:p w14:paraId="6FAB7B24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="00202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25E6">
              <w:rPr>
                <w:rFonts w:ascii="Comic Sans MS" w:hAnsi="Comic Sans MS"/>
                <w:sz w:val="12"/>
                <w:szCs w:val="12"/>
              </w:rPr>
              <w:t>(Y3)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66FF66"/>
            <w:tcMar>
              <w:left w:w="28" w:type="dxa"/>
              <w:right w:w="28" w:type="dxa"/>
            </w:tcMar>
          </w:tcPr>
          <w:p w14:paraId="20A01269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&amp; Technology</w:t>
            </w:r>
            <w:r w:rsidR="00202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25E6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CC6600"/>
            <w:tcMar>
              <w:left w:w="28" w:type="dxa"/>
              <w:right w:w="28" w:type="dxa"/>
            </w:tcMar>
          </w:tcPr>
          <w:p w14:paraId="37EF0336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</w:t>
            </w:r>
            <w:r w:rsidR="00202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25E6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9933"/>
            <w:tcMar>
              <w:left w:w="28" w:type="dxa"/>
              <w:right w:w="28" w:type="dxa"/>
            </w:tcMar>
          </w:tcPr>
          <w:p w14:paraId="675B09E1" w14:textId="77777777" w:rsidR="0012232E" w:rsidRPr="00A57C90" w:rsidRDefault="0012232E" w:rsidP="007103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R.E.</w:t>
            </w:r>
          </w:p>
        </w:tc>
      </w:tr>
      <w:tr w:rsidR="0012232E" w14:paraId="0CD24317" w14:textId="77777777" w:rsidTr="00E61ECE">
        <w:tc>
          <w:tcPr>
            <w:tcW w:w="2575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9116DA8" w14:textId="77777777" w:rsidR="0012232E" w:rsidRPr="00865636" w:rsidRDefault="0012232E" w:rsidP="00961321">
            <w:pPr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 w:rsidRPr="00865636">
              <w:rPr>
                <w:rFonts w:ascii="Comic Sans MS" w:hAnsi="Comic Sans MS"/>
                <w:b/>
                <w:bCs/>
                <w:color w:val="000000" w:themeColor="text1"/>
                <w:sz w:val="13"/>
                <w:szCs w:val="13"/>
              </w:rPr>
              <w:t xml:space="preserve">Number/Calculation </w:t>
            </w:r>
          </w:p>
          <w:p w14:paraId="2CA8C1BD" w14:textId="77777777" w:rsidR="00E4257E" w:rsidRPr="00865636" w:rsidRDefault="00865636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color w:val="000000" w:themeColor="text1"/>
                <w:sz w:val="13"/>
                <w:szCs w:val="13"/>
              </w:rPr>
            </w:pPr>
            <w:r>
              <w:rPr>
                <w:rFonts w:ascii="Comic Sans MS" w:hAnsi="Comic Sans MS"/>
                <w:color w:val="000000" w:themeColor="text1"/>
                <w:sz w:val="13"/>
                <w:szCs w:val="13"/>
              </w:rPr>
              <w:t>Learn 6, 7, 8 &amp; 9</w:t>
            </w:r>
            <w:r w:rsidR="00E4257E" w:rsidRPr="00865636">
              <w:rPr>
                <w:rFonts w:ascii="Comic Sans MS" w:hAnsi="Comic Sans MS"/>
                <w:color w:val="000000" w:themeColor="text1"/>
                <w:sz w:val="13"/>
                <w:szCs w:val="13"/>
              </w:rPr>
              <w:t>x tables</w:t>
            </w:r>
          </w:p>
          <w:p w14:paraId="611D454D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Secure place value to 100</w:t>
            </w:r>
          </w:p>
          <w:p w14:paraId="3AF88C6A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Mentally add &amp; subtract units, tens or hundreds to numbers of up to 3 digits</w:t>
            </w:r>
          </w:p>
          <w:p w14:paraId="6C2F987F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Written column addition &amp; subtraction</w:t>
            </w:r>
          </w:p>
          <w:p w14:paraId="78FA1FBE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Solve number problems, including multiplication &amp; simple division and missing number problems</w:t>
            </w:r>
          </w:p>
          <w:p w14:paraId="2EA0B389" w14:textId="77777777" w:rsidR="0012232E" w:rsidRP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Use commutativity to help calculations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6145DD1" w14:textId="77777777" w:rsidR="0012232E" w:rsidRPr="0012232E" w:rsidRDefault="0012232E" w:rsidP="00961321">
            <w:pPr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Geometry &amp; Measures </w:t>
            </w:r>
          </w:p>
          <w:p w14:paraId="36600CF8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Measure &amp; calculate with metric measures</w:t>
            </w:r>
          </w:p>
          <w:p w14:paraId="1DDE4B1B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Measure simple perimeter</w:t>
            </w:r>
          </w:p>
          <w:p w14:paraId="73F40972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Add/subtract using money in context</w:t>
            </w:r>
          </w:p>
          <w:p w14:paraId="741B54EB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Use Roman numerals up to XII; tell time</w:t>
            </w:r>
          </w:p>
          <w:p w14:paraId="5795BAF9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Calculate using simple time problems</w:t>
            </w:r>
          </w:p>
          <w:p w14:paraId="2632C930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Draw 2-d / Make 3-d shapes</w:t>
            </w:r>
          </w:p>
          <w:p w14:paraId="055CEB0B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Identify and use right angles</w:t>
            </w:r>
          </w:p>
          <w:p w14:paraId="58B1A5BD" w14:textId="77777777" w:rsidR="0012232E" w:rsidRP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Identify horizontal, vertical, perpendicular and parallel lines</w:t>
            </w:r>
          </w:p>
        </w:tc>
        <w:tc>
          <w:tcPr>
            <w:tcW w:w="2576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32302BF6" w14:textId="77777777" w:rsidR="0012232E" w:rsidRPr="0012232E" w:rsidRDefault="00816B2A" w:rsidP="0096132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b/>
                <w:bCs/>
                <w:sz w:val="13"/>
                <w:szCs w:val="13"/>
              </w:rPr>
              <w:t>Fractions</w:t>
            </w:r>
            <w:r w:rsidR="00E9013F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 &amp; Decimals</w:t>
            </w:r>
          </w:p>
          <w:p w14:paraId="7D135035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Use &amp; count in tenths</w:t>
            </w:r>
          </w:p>
          <w:p w14:paraId="68F90B45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Recognise, find &amp; write fractions</w:t>
            </w:r>
          </w:p>
          <w:p w14:paraId="35324663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Recognise some equivalent fractions</w:t>
            </w:r>
          </w:p>
          <w:p w14:paraId="64C30227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Add/subtract fractions up to &lt;1</w:t>
            </w:r>
          </w:p>
          <w:p w14:paraId="2836893B" w14:textId="77777777" w:rsid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Order fractions with common denominator</w:t>
            </w:r>
          </w:p>
          <w:p w14:paraId="4F3B67F6" w14:textId="77777777" w:rsidR="00B41AB4" w:rsidRPr="00B41AB4" w:rsidRDefault="00B41AB4" w:rsidP="00B41AB4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B41AB4">
              <w:rPr>
                <w:rFonts w:ascii="Comic Sans MS" w:hAnsi="Comic Sans MS"/>
                <w:b/>
                <w:sz w:val="13"/>
                <w:szCs w:val="13"/>
              </w:rPr>
              <w:t>Data</w:t>
            </w:r>
          </w:p>
          <w:p w14:paraId="351025CE" w14:textId="77777777" w:rsidR="0012232E" w:rsidRPr="00B41AB4" w:rsidRDefault="00B41AB4" w:rsidP="00B41AB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B41AB4">
              <w:rPr>
                <w:rFonts w:ascii="Comic Sans MS" w:hAnsi="Comic Sans MS"/>
                <w:sz w:val="13"/>
                <w:szCs w:val="13"/>
              </w:rPr>
              <w:t>Interpret bar charts &amp; pictograms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8716B8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E9013F">
              <w:rPr>
                <w:rFonts w:ascii="Comic Sans MS" w:hAnsi="Comic Sans MS"/>
                <w:sz w:val="14"/>
                <w:szCs w:val="14"/>
              </w:rPr>
              <w:t>Use research&amp; criteria to develop products which are fit for purpose</w:t>
            </w:r>
          </w:p>
          <w:p w14:paraId="247F643E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E9013F">
              <w:rPr>
                <w:rFonts w:ascii="Comic Sans MS" w:hAnsi="Comic Sans MS"/>
                <w:sz w:val="14"/>
                <w:szCs w:val="14"/>
              </w:rPr>
              <w:t>Use annotated sketches and prototypes to explain ideas</w:t>
            </w:r>
          </w:p>
          <w:p w14:paraId="4635585E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E9013F">
              <w:rPr>
                <w:rFonts w:ascii="Comic Sans MS" w:hAnsi="Comic Sans MS"/>
                <w:sz w:val="14"/>
                <w:szCs w:val="14"/>
              </w:rPr>
              <w:t>Evaluate existing products and improve own work</w:t>
            </w:r>
          </w:p>
          <w:p w14:paraId="078BF0AF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E9013F">
              <w:rPr>
                <w:rFonts w:ascii="Comic Sans MS" w:hAnsi="Comic Sans MS"/>
                <w:sz w:val="14"/>
                <w:szCs w:val="14"/>
              </w:rPr>
              <w:t>Use mechanical systems in own work</w:t>
            </w:r>
          </w:p>
          <w:p w14:paraId="1E9D1795" w14:textId="77777777" w:rsidR="0012232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E9013F">
              <w:rPr>
                <w:rFonts w:ascii="Comic Sans MS" w:hAnsi="Comic Sans MS"/>
                <w:sz w:val="14"/>
                <w:szCs w:val="14"/>
              </w:rPr>
              <w:t>Understand seasonality; prepare &amp; cook mainly savoury dishes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9E76D7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Locate world’s countries, focussing on Europe &amp; Americas focus on key physical &amp; human features</w:t>
            </w:r>
          </w:p>
          <w:p w14:paraId="5941C310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Study a region of the UK (not local area)</w:t>
            </w:r>
          </w:p>
          <w:p w14:paraId="4AE5160D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8 points of compass, symbols &amp; keys</w:t>
            </w:r>
          </w:p>
          <w:p w14:paraId="518BD760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Describe &amp; understand climate, rivers, mountains, volcanoes, earthquakes, water cycle, settlements, trade links, etc.</w:t>
            </w:r>
          </w:p>
          <w:p w14:paraId="7CD251DE" w14:textId="77777777" w:rsidR="0012232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fieldwork to observe, measure &amp; record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9BA33E" w14:textId="77777777" w:rsidR="0012232E" w:rsidRPr="00230414" w:rsidRDefault="0012232E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D0571E">
              <w:rPr>
                <w:rFonts w:ascii="Comic Sans MS" w:hAnsi="Comic Sans MS"/>
                <w:sz w:val="14"/>
                <w:szCs w:val="14"/>
              </w:rPr>
              <w:t>Continue to follow locally- agreed syllabus for RE</w:t>
            </w:r>
          </w:p>
        </w:tc>
      </w:tr>
      <w:tr w:rsidR="00E61ECE" w14:paraId="6BAD5B51" w14:textId="77777777" w:rsidTr="00E61ECE">
        <w:tc>
          <w:tcPr>
            <w:tcW w:w="2575" w:type="dxa"/>
            <w:tcBorders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9647A5B" w14:textId="77777777" w:rsidR="00E61ECE" w:rsidRDefault="00E61ECE" w:rsidP="00FC0A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Great Experiences</w:t>
            </w:r>
          </w:p>
        </w:tc>
        <w:tc>
          <w:tcPr>
            <w:tcW w:w="257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EB6ED52" w14:textId="77777777" w:rsidR="00E61ECE" w:rsidRDefault="00E61ECE" w:rsidP="00FC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6" w:type="dxa"/>
            <w:tcBorders>
              <w:bottom w:val="nil"/>
            </w:tcBorders>
            <w:shd w:val="clear" w:color="auto" w:fill="99FF33"/>
            <w:tcMar>
              <w:left w:w="28" w:type="dxa"/>
              <w:right w:w="28" w:type="dxa"/>
            </w:tcMar>
          </w:tcPr>
          <w:p w14:paraId="6ABB2ACB" w14:textId="77777777" w:rsidR="00E61ECE" w:rsidRPr="00A57C90" w:rsidRDefault="00E61ECE" w:rsidP="002025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  <w:r w:rsidR="00202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25E6">
              <w:rPr>
                <w:rFonts w:ascii="Comic Sans MS" w:hAnsi="Comic Sans MS"/>
                <w:sz w:val="12"/>
                <w:szCs w:val="12"/>
              </w:rPr>
              <w:t>(Y3)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CC66FF"/>
            <w:tcMar>
              <w:left w:w="28" w:type="dxa"/>
              <w:right w:w="28" w:type="dxa"/>
            </w:tcMar>
          </w:tcPr>
          <w:p w14:paraId="29659CF1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  <w:r w:rsidR="00202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72A9E">
              <w:rPr>
                <w:rFonts w:ascii="Comic Sans MS" w:hAnsi="Comic Sans MS"/>
                <w:sz w:val="12"/>
                <w:szCs w:val="12"/>
              </w:rPr>
              <w:t>(Y3</w:t>
            </w:r>
            <w:r w:rsidR="002025E6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6699"/>
            <w:tcMar>
              <w:left w:w="28" w:type="dxa"/>
              <w:right w:w="28" w:type="dxa"/>
            </w:tcMar>
          </w:tcPr>
          <w:p w14:paraId="3A42924F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="00202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25E6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CCCCFF"/>
            <w:tcMar>
              <w:left w:w="28" w:type="dxa"/>
              <w:right w:w="28" w:type="dxa"/>
            </w:tcMar>
          </w:tcPr>
          <w:p w14:paraId="26F3A27D" w14:textId="77777777" w:rsidR="00E61ECE" w:rsidRPr="00A57C90" w:rsidRDefault="00E61ECE" w:rsidP="001475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Languages</w:t>
            </w:r>
            <w:r w:rsidR="00202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025E6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</w:tr>
      <w:tr w:rsidR="00E61ECE" w14:paraId="5E049ACC" w14:textId="77777777" w:rsidTr="00E61ECE">
        <w:tc>
          <w:tcPr>
            <w:tcW w:w="257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74951E52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See a stage production in a theatre</w:t>
            </w:r>
          </w:p>
          <w:p w14:paraId="17B91F36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Visit an art gallery</w:t>
            </w:r>
          </w:p>
          <w:p w14:paraId="33EF11FE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Work with a professional artist</w:t>
            </w:r>
          </w:p>
          <w:p w14:paraId="7591F9AA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Meet a professional writer</w:t>
            </w:r>
          </w:p>
          <w:p w14:paraId="7C23D807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Learn to play an instrument</w:t>
            </w:r>
          </w:p>
          <w:p w14:paraId="06238CB1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Perform in front of an audience</w:t>
            </w:r>
          </w:p>
          <w:p w14:paraId="1CD9176D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Meet an international visitor</w:t>
            </w:r>
          </w:p>
          <w:p w14:paraId="4F64821E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Hold a short conversation in another language</w:t>
            </w:r>
          </w:p>
        </w:tc>
        <w:tc>
          <w:tcPr>
            <w:tcW w:w="2576" w:type="dxa"/>
            <w:tcBorders>
              <w:top w:val="nil"/>
              <w:left w:val="nil"/>
            </w:tcBorders>
          </w:tcPr>
          <w:p w14:paraId="5DE0AAB7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Visit Places of Worship</w:t>
            </w:r>
          </w:p>
          <w:p w14:paraId="0F0204F3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A residential visit</w:t>
            </w:r>
          </w:p>
          <w:p w14:paraId="5B84A947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Take part in a competitive sporting event</w:t>
            </w:r>
          </w:p>
          <w:p w14:paraId="0B5F022E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Teach another person a skill</w:t>
            </w:r>
          </w:p>
          <w:p w14:paraId="56E35C13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Be an active citizen in the community</w:t>
            </w:r>
          </w:p>
          <w:p w14:paraId="6B503C09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Make and eat a healthy meal of their own design</w:t>
            </w:r>
          </w:p>
          <w:p w14:paraId="001C1E22" w14:textId="77777777" w:rsidR="00E61ECE" w:rsidRPr="00D0571E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Take part in outdoor learning</w:t>
            </w:r>
          </w:p>
        </w:tc>
        <w:tc>
          <w:tcPr>
            <w:tcW w:w="25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51BCB161" w14:textId="77777777" w:rsidR="00E61ECE" w:rsidRPr="0012232E" w:rsidRDefault="00E61ECE" w:rsidP="00E61ECE">
            <w:pPr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Biology </w:t>
            </w:r>
          </w:p>
          <w:p w14:paraId="4EEDA477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Plants, incl. parts, lifecycle and requirements for life</w:t>
            </w:r>
          </w:p>
          <w:p w14:paraId="0DCB435F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Animals: skeletons &amp; nutrition</w:t>
            </w:r>
          </w:p>
          <w:p w14:paraId="49E45AB1" w14:textId="77777777" w:rsidR="00E4257E" w:rsidRPr="00E4257E" w:rsidRDefault="00E4257E" w:rsidP="00E4257E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E4257E">
              <w:rPr>
                <w:rFonts w:ascii="Comic Sans MS" w:hAnsi="Comic Sans MS"/>
                <w:b/>
                <w:sz w:val="13"/>
                <w:szCs w:val="13"/>
              </w:rPr>
              <w:t>Chemistry</w:t>
            </w:r>
          </w:p>
          <w:p w14:paraId="58782791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Classification of rock types</w:t>
            </w:r>
          </w:p>
          <w:p w14:paraId="1492DBC4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Simple understanding of fossilisation</w:t>
            </w:r>
          </w:p>
          <w:p w14:paraId="6105ABDE" w14:textId="77777777" w:rsidR="00E4257E" w:rsidRPr="00E4257E" w:rsidRDefault="00E4257E" w:rsidP="00E4257E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E4257E">
              <w:rPr>
                <w:rFonts w:ascii="Comic Sans MS" w:hAnsi="Comic Sans MS"/>
                <w:b/>
                <w:sz w:val="13"/>
                <w:szCs w:val="13"/>
              </w:rPr>
              <w:t>Physics</w:t>
            </w:r>
          </w:p>
          <w:p w14:paraId="319F504C" w14:textId="77777777" w:rsid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Sources of light; shadows &amp; reflections</w:t>
            </w:r>
          </w:p>
          <w:p w14:paraId="47D8359F" w14:textId="77777777" w:rsidR="00E61ECE" w:rsidRPr="00E4257E" w:rsidRDefault="00E4257E" w:rsidP="00E4257E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4257E">
              <w:rPr>
                <w:rFonts w:ascii="Comic Sans MS" w:hAnsi="Comic Sans MS"/>
                <w:sz w:val="13"/>
                <w:szCs w:val="13"/>
              </w:rPr>
              <w:t>Simple forces, including magnetism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8DEF93" w14:textId="77777777" w:rsidR="000D363D" w:rsidRPr="00C17106" w:rsidRDefault="00E61ECE" w:rsidP="00C17106">
            <w:pPr>
              <w:ind w:left="0" w:firstLine="0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British History (taught chronologically) </w:t>
            </w:r>
          </w:p>
          <w:p w14:paraId="7C2CB9EF" w14:textId="77777777" w:rsidR="00C17106" w:rsidRPr="00C17106" w:rsidRDefault="00C17106" w:rsidP="00C1710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>Stone Age to Iron Age Britain, including:</w:t>
            </w:r>
          </w:p>
          <w:p w14:paraId="5AE5F65D" w14:textId="77777777" w:rsidR="00C17106" w:rsidRPr="00C17106" w:rsidRDefault="00C17106" w:rsidP="00C17106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>- hunter-gatherers and early farmers</w:t>
            </w:r>
          </w:p>
          <w:p w14:paraId="43294765" w14:textId="77777777" w:rsidR="00C17106" w:rsidRPr="00C17106" w:rsidRDefault="00C17106" w:rsidP="00C17106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>- Bronze age religion, technology &amp; travel</w:t>
            </w:r>
          </w:p>
          <w:p w14:paraId="21A4BFF7" w14:textId="77777777" w:rsidR="00C17106" w:rsidRPr="00C17106" w:rsidRDefault="00C17106" w:rsidP="00C17106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>- Iron age hill forts</w:t>
            </w:r>
          </w:p>
          <w:p w14:paraId="48652B24" w14:textId="77777777" w:rsidR="00C17106" w:rsidRPr="00C17106" w:rsidRDefault="005014B4" w:rsidP="00C17106">
            <w:pPr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b/>
                <w:sz w:val="13"/>
                <w:szCs w:val="13"/>
              </w:rPr>
              <w:t>Broader History Study</w:t>
            </w:r>
          </w:p>
          <w:p w14:paraId="6C34D7B2" w14:textId="77777777" w:rsidR="00C17106" w:rsidRDefault="00C17106" w:rsidP="00C1710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 local history study, e.g.</w:t>
            </w:r>
          </w:p>
          <w:p w14:paraId="4243BCC7" w14:textId="77777777" w:rsidR="00C17106" w:rsidRDefault="00C17106" w:rsidP="00C17106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 xml:space="preserve">- A depth study linked to a studied period </w:t>
            </w:r>
          </w:p>
          <w:p w14:paraId="3BADF489" w14:textId="77777777" w:rsidR="00C17106" w:rsidRDefault="00C17106" w:rsidP="00C17106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 xml:space="preserve">- A study over </w:t>
            </w:r>
            <w:proofErr w:type="gramStart"/>
            <w:r w:rsidRPr="00C17106">
              <w:rPr>
                <w:rFonts w:ascii="Comic Sans MS" w:hAnsi="Comic Sans MS"/>
                <w:sz w:val="13"/>
                <w:szCs w:val="13"/>
              </w:rPr>
              <w:t>a period of time</w:t>
            </w:r>
            <w:proofErr w:type="gramEnd"/>
            <w:r w:rsidRPr="00C17106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1B8B083C" w14:textId="77777777" w:rsidR="00E61ECE" w:rsidRPr="000A5BEB" w:rsidRDefault="00C17106" w:rsidP="000A5BEB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 xml:space="preserve">- </w:t>
            </w:r>
            <w:r w:rsidRPr="00C17106">
              <w:rPr>
                <w:rFonts w:ascii="Comic Sans MS" w:hAnsi="Comic Sans MS"/>
                <w:i/>
                <w:iCs/>
                <w:sz w:val="13"/>
                <w:szCs w:val="13"/>
              </w:rPr>
              <w:t xml:space="preserve">A post-1066 study of a relevant period in local history 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FC79ED1" w14:textId="77777777" w:rsidR="00E9013F" w:rsidRPr="00C17106" w:rsidRDefault="000D363D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>Use voice &amp; instruments with increasing accuracy, control and expression</w:t>
            </w:r>
          </w:p>
          <w:p w14:paraId="68249A87" w14:textId="77777777" w:rsidR="00E9013F" w:rsidRPr="00C17106" w:rsidRDefault="000D363D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>Improvise &amp; compose music</w:t>
            </w:r>
          </w:p>
          <w:p w14:paraId="5F492EBE" w14:textId="77777777" w:rsidR="00E9013F" w:rsidRPr="00C17106" w:rsidRDefault="000D363D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>Listen with attention to detail</w:t>
            </w:r>
          </w:p>
          <w:p w14:paraId="159318FA" w14:textId="77777777" w:rsidR="00E9013F" w:rsidRPr="00C17106" w:rsidRDefault="000D363D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>Appreciate wide range of live &amp; recorded music</w:t>
            </w:r>
          </w:p>
          <w:p w14:paraId="4731DC27" w14:textId="77777777" w:rsidR="00E61ECE" w:rsidRPr="00C17106" w:rsidRDefault="000D363D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C17106">
              <w:rPr>
                <w:rFonts w:ascii="Comic Sans MS" w:hAnsi="Comic Sans MS"/>
                <w:sz w:val="13"/>
                <w:szCs w:val="13"/>
              </w:rPr>
              <w:t>Begin to develop understanding of history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D799E2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Listen &amp; engage</w:t>
            </w:r>
          </w:p>
          <w:p w14:paraId="10376B84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Ask &amp; answer questions</w:t>
            </w:r>
          </w:p>
          <w:p w14:paraId="39245675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Speak in sentences using familiar vocabulary</w:t>
            </w:r>
          </w:p>
          <w:p w14:paraId="4215A67D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Develop appropriate pronunciation</w:t>
            </w:r>
          </w:p>
          <w:p w14:paraId="53A0D709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Show understanding of words &amp; phrases</w:t>
            </w:r>
          </w:p>
          <w:p w14:paraId="5C665500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Appreciate stories, songs, poems &amp; rhymes</w:t>
            </w:r>
          </w:p>
          <w:p w14:paraId="5CD7CDF2" w14:textId="77777777" w:rsidR="00E61EC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Broaden vocabulary</w:t>
            </w:r>
          </w:p>
        </w:tc>
      </w:tr>
    </w:tbl>
    <w:p w14:paraId="71B374CC" w14:textId="77777777" w:rsidR="003B04D2" w:rsidRDefault="000C0DE0"/>
    <w:sectPr w:rsidR="003B04D2" w:rsidSect="00E61ECE">
      <w:headerReference w:type="default" r:id="rId9"/>
      <w:pgSz w:w="16838" w:h="11906" w:orient="landscape"/>
      <w:pgMar w:top="720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69B7" w14:textId="77777777" w:rsidR="007D5263" w:rsidRDefault="007D5263" w:rsidP="00A57C90">
      <w:r>
        <w:separator/>
      </w:r>
    </w:p>
  </w:endnote>
  <w:endnote w:type="continuationSeparator" w:id="0">
    <w:p w14:paraId="1081718F" w14:textId="77777777" w:rsidR="007D5263" w:rsidRDefault="007D5263" w:rsidP="00A5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4BD82" w14:textId="77777777" w:rsidR="007D5263" w:rsidRDefault="007D5263" w:rsidP="00A57C90">
      <w:r>
        <w:separator/>
      </w:r>
    </w:p>
  </w:footnote>
  <w:footnote w:type="continuationSeparator" w:id="0">
    <w:p w14:paraId="714B570F" w14:textId="77777777" w:rsidR="007D5263" w:rsidRDefault="007D5263" w:rsidP="00A5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A57C90" w14:paraId="38C831C7" w14:textId="77777777" w:rsidTr="000C0DE0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00B0F0"/>
              <w:vAlign w:val="bottom"/>
            </w:tcPr>
            <w:p w14:paraId="5B07EDD2" w14:textId="00914F16" w:rsidR="00A57C90" w:rsidRPr="00610CFE" w:rsidRDefault="000C0DE0" w:rsidP="000C0DE0">
              <w:pPr>
                <w:pStyle w:val="Header"/>
                <w:rPr>
                  <w:b/>
                  <w:color w:val="FFFFFF" w:themeColor="background1"/>
                  <w:sz w:val="20"/>
                  <w:szCs w:val="20"/>
                </w:rPr>
              </w:pPr>
              <w:r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>ST LAWRENCE</w:t>
              </w:r>
              <w:r w:rsidR="00A57C90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 C.E. PRIMARY SCHOOL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5A3B8773" w14:textId="77777777" w:rsidR="00AB4BD2" w:rsidRPr="00610CFE" w:rsidRDefault="00AB4BD2" w:rsidP="00561DBA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rFonts w:ascii="Comic Sans MS" w:hAnsi="Comic Sans MS"/>
              <w:b/>
              <w:sz w:val="20"/>
              <w:szCs w:val="20"/>
            </w:rPr>
            <w:t xml:space="preserve">Curriculum Overview for Year </w:t>
          </w:r>
          <w:r w:rsidR="00561DBA">
            <w:rPr>
              <w:rFonts w:ascii="Comic Sans MS" w:hAnsi="Comic Sans MS"/>
              <w:b/>
              <w:sz w:val="20"/>
              <w:szCs w:val="20"/>
            </w:rPr>
            <w:t>3</w:t>
          </w:r>
        </w:p>
      </w:tc>
    </w:tr>
  </w:tbl>
  <w:p w14:paraId="732A6174" w14:textId="77777777" w:rsidR="00A57C90" w:rsidRPr="000A5BEB" w:rsidRDefault="00A57C9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6507"/>
    <w:multiLevelType w:val="hybridMultilevel"/>
    <w:tmpl w:val="3392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50C7"/>
    <w:multiLevelType w:val="hybridMultilevel"/>
    <w:tmpl w:val="3A68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C90"/>
    <w:rsid w:val="000220B6"/>
    <w:rsid w:val="000A5BEB"/>
    <w:rsid w:val="000B1D43"/>
    <w:rsid w:val="000C0DE0"/>
    <w:rsid w:val="000D363D"/>
    <w:rsid w:val="0012232E"/>
    <w:rsid w:val="002025E6"/>
    <w:rsid w:val="00230414"/>
    <w:rsid w:val="002A249C"/>
    <w:rsid w:val="002A6C57"/>
    <w:rsid w:val="002B674C"/>
    <w:rsid w:val="002E48C2"/>
    <w:rsid w:val="0035147E"/>
    <w:rsid w:val="0039785E"/>
    <w:rsid w:val="003A7DDA"/>
    <w:rsid w:val="0047574B"/>
    <w:rsid w:val="00476BEE"/>
    <w:rsid w:val="005014B4"/>
    <w:rsid w:val="00561DBA"/>
    <w:rsid w:val="00672A9E"/>
    <w:rsid w:val="006857E9"/>
    <w:rsid w:val="00712BC9"/>
    <w:rsid w:val="00724869"/>
    <w:rsid w:val="007C1B75"/>
    <w:rsid w:val="007D5263"/>
    <w:rsid w:val="00816B2A"/>
    <w:rsid w:val="00820DB5"/>
    <w:rsid w:val="00865636"/>
    <w:rsid w:val="008C0B69"/>
    <w:rsid w:val="008D164B"/>
    <w:rsid w:val="00961321"/>
    <w:rsid w:val="00A57C90"/>
    <w:rsid w:val="00AB4BD2"/>
    <w:rsid w:val="00AE7393"/>
    <w:rsid w:val="00B41AB4"/>
    <w:rsid w:val="00C17106"/>
    <w:rsid w:val="00CC5CCE"/>
    <w:rsid w:val="00D0571E"/>
    <w:rsid w:val="00DE74F1"/>
    <w:rsid w:val="00E22ABE"/>
    <w:rsid w:val="00E4257E"/>
    <w:rsid w:val="00E61ECE"/>
    <w:rsid w:val="00E9013F"/>
    <w:rsid w:val="00F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0DCA2"/>
  <w15:docId w15:val="{88C39256-CF7C-4E32-BE30-CE7FE4B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C90"/>
  </w:style>
  <w:style w:type="paragraph" w:styleId="Footer">
    <w:name w:val="footer"/>
    <w:basedOn w:val="Normal"/>
    <w:link w:val="FooterChar"/>
    <w:uiPriority w:val="99"/>
    <w:unhideWhenUsed/>
    <w:rsid w:val="00A57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90"/>
  </w:style>
  <w:style w:type="paragraph" w:styleId="BalloonText">
    <w:name w:val="Balloon Text"/>
    <w:basedOn w:val="Normal"/>
    <w:link w:val="BalloonTextChar"/>
    <w:uiPriority w:val="99"/>
    <w:semiHidden/>
    <w:unhideWhenUsed/>
    <w:rsid w:val="00A5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C90"/>
    <w:pPr>
      <w:ind w:left="720"/>
      <w:contextualSpacing/>
    </w:pPr>
  </w:style>
  <w:style w:type="paragraph" w:customStyle="1" w:styleId="Default">
    <w:name w:val="Default"/>
    <w:rsid w:val="000D363D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 LAWRENCE C.E. PRIMARY SCHOOL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87143B-4F36-4D7D-85EE-4AAEA32A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Rita</dc:creator>
  <cp:lastModifiedBy>Care, Amanda</cp:lastModifiedBy>
  <cp:revision>13</cp:revision>
  <dcterms:created xsi:type="dcterms:W3CDTF">2014-06-17T20:37:00Z</dcterms:created>
  <dcterms:modified xsi:type="dcterms:W3CDTF">2019-09-09T12:21:00Z</dcterms:modified>
</cp:coreProperties>
</file>